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D72FFD" w:rsidRPr="00D72FFD" w:rsidRDefault="00D72FFD" w:rsidP="00D72FFD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D72FFD">
        <w:rPr>
          <w:rFonts w:ascii="Times New Roman" w:eastAsia="Calibri" w:hAnsi="Times New Roman" w:cs="Times New Roman"/>
        </w:rPr>
        <w:t>ООО Автошкола «БУМЕР»</w:t>
      </w:r>
    </w:p>
    <w:p w:rsidR="00D72FFD" w:rsidRPr="00D72FFD" w:rsidRDefault="00D72FFD" w:rsidP="00D72FFD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</w:p>
    <w:p w:rsidR="00D72FFD" w:rsidRPr="00D72FFD" w:rsidRDefault="00D72FFD" w:rsidP="00D72FFD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D72FFD">
        <w:rPr>
          <w:rFonts w:ascii="Times New Roman" w:eastAsia="Calibri" w:hAnsi="Times New Roman" w:cs="Times New Roman"/>
        </w:rPr>
        <w:t xml:space="preserve">                                                                            УТВЕРЖДАЮ:</w:t>
      </w:r>
    </w:p>
    <w:p w:rsidR="00D72FFD" w:rsidRDefault="00D72FFD" w:rsidP="00D72FFD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D72FFD">
        <w:rPr>
          <w:rFonts w:ascii="Times New Roman" w:eastAsia="Calibri" w:hAnsi="Times New Roman" w:cs="Times New Roman"/>
        </w:rPr>
        <w:t xml:space="preserve">                                                                            Директор ООО Автошколы «</w:t>
      </w:r>
      <w:proofErr w:type="spellStart"/>
      <w:r w:rsidRPr="00D72FFD">
        <w:rPr>
          <w:rFonts w:ascii="Times New Roman" w:eastAsia="Calibri" w:hAnsi="Times New Roman" w:cs="Times New Roman"/>
        </w:rPr>
        <w:t>Бумер</w:t>
      </w:r>
      <w:proofErr w:type="spellEnd"/>
      <w:r w:rsidRPr="00D72FFD">
        <w:rPr>
          <w:rFonts w:ascii="Times New Roman" w:eastAsia="Calibri" w:hAnsi="Times New Roman" w:cs="Times New Roman"/>
        </w:rPr>
        <w:t>»</w:t>
      </w:r>
    </w:p>
    <w:p w:rsidR="00D72FFD" w:rsidRPr="00D72FFD" w:rsidRDefault="00D72FFD" w:rsidP="00D72FFD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01.01.2025 г.                    Миль Л.В.</w:t>
      </w:r>
    </w:p>
    <w:p w:rsidR="00D72FFD" w:rsidRDefault="00D72FFD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8117428" wp14:editId="50A21CBD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E61131" w:rsidRPr="00E61131" w:rsidRDefault="00D72FFD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</w:t>
      </w:r>
    </w:p>
    <w:p w:rsidR="00E61131" w:rsidRPr="00E61131" w:rsidRDefault="00D72FFD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 ОКАЗАНИИ ПЛАТНЫХ ОБРАЗОВАТЕЛЬНЫХ УСЛУГ</w:t>
      </w:r>
    </w:p>
    <w:p w:rsidR="00E61131" w:rsidRPr="00E61131" w:rsidRDefault="00D72FFD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 Общие положения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1.1. Настоящее Положение разработано в соответствии Постановлением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Правительства Российской Федерации от 15 августа 2013 г. № 706 «Об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утверждении правил оказания платных образовательных услуг» и Приказом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spell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Минобрнауки</w:t>
      </w:r>
      <w:proofErr w:type="spell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России от 25.10.2013г. № 1185 «Об утверждении примерной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формы договора об образовании на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обучение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 дополнительным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образовательным программам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1.2. Положение является локальным актом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ООО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», утверждено приказом директора, его действие распространяется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всех работников и обучающихся ООО «Автошкола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1.3.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 определяет порядок и условия предоставления платных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в ООО «Автошкола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», регулирует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отношения, возникающие между организацией или гражданином, имеющим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намерение получить образовательные услуги для себя или иных лиц на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основании договора (в дальнейшем – Заказчик) и ООО «Автошкола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осуществляющим платную образовательную деятельность (в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дальнейшем – Исполнитель), при оказании платных образовательных услуг.</w:t>
      </w:r>
      <w:proofErr w:type="gramEnd"/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1.4. Исполнитель обязан обеспечить Заказчику оказание платных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в полном объеме в соответствии с образовательными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программами (частью образовательной программы) и условиями договора.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1.5. Отказ Заказчика от предлагаемых ему платных образовательных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услуг не может быть причиной изменения объема и условий уже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предоставляемых ему Исполнителем образовательных услуг.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1.6. Исполнитель вправе снизить стоимость платных образовательных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услуг по договору с учетом покрытия недостающей стоимости 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за счет собственных средств исполнителя, в том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числе средств, полученных от приносящей доход деятельности и целевых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взносов физических и (или) юридических лиц. Основания и порядок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снижения стоимости платных образовательных услуг устанавливаются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настоящим Положением и доводят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ся до сведения Заказчика.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1.7. Увеличение стоимости платных образовательных услуг после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заключения договора не допускается, за исключением увеличения стоимости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указанных услуг с учетом уровня инфляции, предусмотренного основными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характеристиками федерального бюдже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та на очередной финансовый год.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1.8. К платным образовательным услугам в ООО «Автошкола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«</w:t>
      </w:r>
      <w:proofErr w:type="spellStart"/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 </w:t>
      </w:r>
      <w:proofErr w:type="spellStart"/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относяться</w:t>
      </w:r>
      <w:proofErr w:type="spellEnd"/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реализация образовательных программ профессионального обучения;</w:t>
      </w:r>
    </w:p>
    <w:p w:rsidR="00C171FC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E61131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 Информация о платных образовательных услугах, порядок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заключения договоров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2.1. Исполнитель обязан до заключения договора и в период его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действия предоставлять Заказчику достоверную информацию о себе и об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оказываемых платных образовательных услугах, обеспечивающую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возможность их правильного выбора.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 Исполнитель обязан довести до Заказчика информацию,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содержащую сведения о предоставлении платных образовательных услуг 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порядке и объеме, которые предусмотрены Законом Российской Федерации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«О защите прав потребителей» и Федеральным законом «Об образовании 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Российской Федерации».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2.3. Информация, предусмотренная пунктами 2.1. и 2.2. настоящего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Положения, 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редоставляется Исполнителем в месте фактического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осуществления образовательной деятельности, а также в месте нахождения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филиала (при наличии).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2.4. Договор заключается в простой письменной форме и содержит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следующие сведения: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а) полное наименование и фирменное наименование (при наличии)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Исполнителя - юридического лица;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б) место нахождения Исполнителя;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в) наименование или фамилия, имя, отчество (при наличии) Заказчика,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телефон Заказчика;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г) место нахождения или место жительства Заказчика;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д) фамилия, имя, отчество (при наличии) представителя Исполнителя и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(или) Заказчика, реквизиты документа, удостоверяющего полномочия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представителя Исполнителя и (или) Заказчика;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е) фамилия, имя, отчество (при наличии) Обучающегося, его место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жительства, телефон (указывается в случае оказания 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образовательных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услуг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пользу Обучающегося, не являющегося Заказчиком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 договору);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ж) права, обязанности и ответственность Исполнителя, Заказчика 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з) полная стоимость образовательных услуг, порядок их оплаты;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и) сведения о лицензии на осуществление образовательной деятельности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(наименование лицензирующего органа, номер и дата регистрации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лицензии);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к) вид, уровень и (или) направленность образовательной программы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(часть образовательной программы определенного уровня, вида и (или)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направленности);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л) форма обучения;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м) сроки освоения образовательной программы (продолжительность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обучения);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н) вид документа (при наличии), выдаваемого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Обучающемуся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после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успешного освоения им соответствующей образовательной программы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(части образовательной программы);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о) порядок изменения и расторжения договора;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п) другие необходимые сведения, связанные со спецификой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оказываемых платных образовательных услуг.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2.5. Договор не может содержать условия, которые ограничивают права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лиц, имеющих право на получение образования определенного уровня 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направленности и подавших заявление о приеме на обучение (далее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оступающие), и обучающихся или снижают уровень предоставления им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гарантий по сравнению с условиями, установленными законодательством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Российской Федерации об образовании. Если условия, ограничивающие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права поступающих и обучающихся или снижающие уровень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предоставления им гарантий, включены в договор, такие условия не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подлежат применению.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2.6. Сведения, указанные в договоре, должны соответствовать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информации, размещенной на официальном сайте исполнителя 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информационно-телекоммуникационной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сети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«Интернет»</w:t>
      </w:r>
    </w:p>
    <w:p w:rsid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 w:hint="eastAsia"/>
          <w:color w:val="1A1A1A"/>
          <w:sz w:val="23"/>
          <w:szCs w:val="23"/>
          <w:lang w:eastAsia="ru-RU"/>
        </w:rPr>
        <w:t>н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дату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заключения договора.</w:t>
      </w:r>
    </w:p>
    <w:p w:rsidR="00C171FC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E61131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 Ответственность Исполнителя и Заказчика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3.1. За неисполнение либо ненадлежащее исполнение обязательств по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договору Исполнитель и Заказчик несут ответственность, предусмотренную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договором и законодательством Российской Федерации.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3.2. При обнаружении недостатка платных образовательных услуг, в том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числе оказания их не в полном объеме, предусмотренном образовательными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программами (частью образовательной программы), Заказчик вправе по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своему выбору потребовать: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а) безвозмездного оказания образовательных услуг;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б) соразмерного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уменьшения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стоимости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оказанных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в) возмещения понесенных им расходов по устранению недостатков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оказанных платных образовательных услуг своими силами или третьими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лицами.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3.3. Заказчик вправе отказаться от исполнения договора и потребовать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полного возмещения убытков, если в установленный договором срок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недостатки платных образовательных услуг не устранены Исполнителем.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Заказчик также вправе отказаться от исполнения договора, если им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обнаружен существенный недостаток оказанных платных образовательных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услуг или иные существенные отступления от условий договора.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3.4.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Если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Исполнитель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нарушил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сроки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оказания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(сроки начала и (или) окончания оказания платных</w:t>
      </w:r>
      <w:proofErr w:type="gramEnd"/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и (или) промежуточные сроки оказания платной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образовательной услуги) либо если во время оказания 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образовательных услуг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стало очевидным, что они не будут осуществлены 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срок, Заказчик вправе по своему выбору: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а) назначить Исполнителю новый срок, в течение которого Исполнитель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должен приступить к оказанию платных образовательных услуг и (или)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закончить оказание платных образовательных услуг;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б) поручить оказать платные образовательные услуги третьим лицам за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разумную цену и потребовать от Исполнителя возмещения понесенных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расходов;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в) потребовать уменьшения стоимости платных образовательных услуг;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г) расторгнуть договор.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3.5. Заказчик вправе потребовать полного возмещения убытков,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причиненных ему в связи с нарушением сроков начала и (или) окончания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оказания платных образовательных услуг, а также в связи с недостатками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платных образовательных услуг.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3.6. По инициативе Исполнителя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договор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может быть расторгнут в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одностороннем порядке в следующем случае: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а) применение к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Обучающемуся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отчисления как меры дисциплинарного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взыскания;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б) невыполнение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Обучающимся</w:t>
      </w:r>
      <w:proofErr w:type="gramEnd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 профессиональной образовательной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программе (части образовательной программы) обязанностей по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добросовестному освоению такой образовательной программы (части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образовательной программы) и выполнению учебного плана;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в) установление нарушения порядка приема на обучение, повлекшего по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вине Обучающегося его незаконное зачисление;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г) просрочка оплаты стоимости платных образовательных услуг;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д) невозможность надлежащего исполнения обязательств по оказанию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платных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образовательных услуг вследствие действий (бездействия)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Обучающегося.</w:t>
      </w:r>
    </w:p>
    <w:p w:rsidR="00C171FC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E61131" w:rsidRPr="00E61131" w:rsidRDefault="00C171FC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</w:t>
      </w:r>
      <w:r w:rsidR="00E61131"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 Порядок получения и расходования средств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4.1. Стоимость образовательных услуг определяется в договоре по</w:t>
      </w:r>
      <w:r w:rsidR="00C171FC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соглашению между Исполнителем и Заказчиком.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4.2. Образовательные услуги в соответствии с постановлением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Правительства РФ от 7 марта 1995 года № 239 «О мерах по упорядочению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государственного регулирования цен (тарифов)» не входят в перечень услуг,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цены на которые регулируются на государственном уровне или уровне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субъекта Российской Федерации, за исключением образовательных услуг </w:t>
      </w:r>
      <w:proofErr w:type="gramStart"/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профессиональной переподготовке, повышению квалификации и стажировки</w:t>
      </w:r>
    </w:p>
    <w:p w:rsidR="00E61131" w:rsidRP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федеральных государственных гражданских служащих.</w:t>
      </w:r>
    </w:p>
    <w:p w:rsidR="00E61131" w:rsidRDefault="00E61131" w:rsidP="00E61131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4.3. Заказчик обязан оплатить оказываемые платные образовательные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услуги в порядке и в сроки, указанные в договоре. Заказчику в соответствии с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законодательством Российской Федерации должен быть выдан документ,</w:t>
      </w:r>
      <w:r w:rsid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E61131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подтверждающий оплату образовательных услуг.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4.4. Оплата за образовательные услуги может производиться как наличными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деньгами, так и в безналичном порядке. Безналичные расчеты производятся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через банковские учреждения и зачисляются на расчетный счет Исполнителя.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Расчеты наличными деньгами производятся путем внесения сумм в кассу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Исполнителя. Оплата производится из средств материнского (семейного)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капитала на основании поданного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Заказчиком в территориальные органы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Пенсионного фонда РФ заявления о распоряжении средствами материнского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(семейного) капитала путем безналичного их перечисления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территориальными органами Пенсионного фонда на расчетный счет ООО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». Оплата образовательных услуг осуществляется в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сроки и </w:t>
      </w:r>
      <w:proofErr w:type="gramStart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порядке</w:t>
      </w:r>
      <w:proofErr w:type="gram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установленные законодательными и нормативными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правовыми актами РФ, регулирующими направление средств материнского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(семейного) капитала на получение образования.</w:t>
      </w:r>
    </w:p>
    <w:p w:rsid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4.5. На оказание образовательных услуг, предусмотренных </w:t>
      </w:r>
      <w:proofErr w:type="spellStart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договором</w:t>
      </w:r>
      <w:proofErr w:type="gramStart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,м</w:t>
      </w:r>
      <w:proofErr w:type="gram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ожет</w:t>
      </w:r>
      <w:proofErr w:type="spell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быть составлена смета и калькуляция расходов. Составление сметы по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требованию Заказчика обязательно. В этом случае смета становится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неотъемлемой частью договора.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 Порядок установления скидок при оплате обучения, перечень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категорий потребителей, имеющих право на получение скидок, а также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размер скидок.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5.1. Исполнитель имеет право при наличии финансовых возможностей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предоставлять скидки при оплате обучения всем или отдельным категориям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 во время проведения акций или на постоянной основе.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5.2. Перечень категорий потребителей, имеющих право на получение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скидок, а также размер скидок: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работник</w:t>
      </w:r>
      <w:proofErr w:type="gramStart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ООО</w:t>
      </w:r>
      <w:proofErr w:type="gram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«Автошкола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 100% от полной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стоимости обучения;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близкие родственники работников ООО «Автошкола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до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100% от полной стоимости обучения;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социальные партнеры до 50% оплаты от полной стоимости обучения;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школьники,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студенты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учреждений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высшего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среднего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офессионального образования до 1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0% от полной стоимости обучения;</w:t>
      </w:r>
    </w:p>
    <w:p w:rsidR="00D72FFD" w:rsidRPr="00D72FFD" w:rsidRDefault="00D72FFD" w:rsidP="00D72FF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работники бюджетных учреждений до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1</w:t>
      </w:r>
      <w:r w:rsidRPr="00D72FFD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0% от полной стоимости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обучения.</w:t>
      </w:r>
    </w:p>
    <w:sectPr w:rsidR="00D72FFD" w:rsidRPr="00D72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D76"/>
    <w:rsid w:val="00002D76"/>
    <w:rsid w:val="00703AD0"/>
    <w:rsid w:val="00C171FC"/>
    <w:rsid w:val="00D72FFD"/>
    <w:rsid w:val="00E6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F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F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2025-01-27T12:54:00Z</dcterms:created>
  <dcterms:modified xsi:type="dcterms:W3CDTF">2025-01-27T14:44:00Z</dcterms:modified>
</cp:coreProperties>
</file>